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836" w:rsidRDefault="00B23836" w:rsidP="00B23836">
      <w:pPr>
        <w:ind w:left="708" w:firstLine="708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  <w:t xml:space="preserve">PUBLICARE ACTE ADMINISTRATIVE </w:t>
      </w:r>
      <w:r>
        <w:rPr>
          <w:rFonts w:ascii="Times New Roman" w:hAnsi="Times New Roman" w:cs="Times New Roman"/>
        </w:rPr>
        <w:t>25.07.2017</w:t>
      </w:r>
    </w:p>
    <w:p w:rsidR="00B23836" w:rsidRDefault="00B23836" w:rsidP="00B23836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publicat de Administrator in</w:t>
      </w:r>
      <w:r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  <w:t xml:space="preserve"> – </w:t>
      </w:r>
      <w:r>
        <w:rPr>
          <w:rFonts w:ascii="Times New Roman" w:hAnsi="Times New Roman" w:cs="Times New Roman"/>
        </w:rPr>
        <w:t>25.07.2017</w:t>
      </w:r>
    </w:p>
    <w:p w:rsidR="00B23836" w:rsidRDefault="00B23836" w:rsidP="00B2383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B23836" w:rsidRDefault="00B23836" w:rsidP="00B2383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ANUNŢ COLECTIV</w:t>
      </w:r>
    </w:p>
    <w:p w:rsidR="00B23836" w:rsidRDefault="00B23836" w:rsidP="00B238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În temeiul art. 47 alin. (2), alin(4) şi alin. (5) pct.b) din Legea nr, 207/2015 privind Codul de procedură fiscală, comunicăm că au fost emise acte administrative fiscale pentru contribuabilii publicaţi în anexele alăturate.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        Actele administrative  fiscale pot  fi consultate de  către  titularii acestora la sediul organului fiscal emitent.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        Prezentele acte administrative fiscale se consideră comunicate în termen de 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15 zile de la data afişăriianunţului, respectiv </w:t>
      </w:r>
      <w:r>
        <w:rPr>
          <w:rFonts w:ascii="Times New Roman" w:hAnsi="Times New Roman" w:cs="Times New Roman"/>
        </w:rPr>
        <w:t>25.07.2017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        Dacă aveţi nelămuriri în legătură cu acest anunţ, puteţi solicita informaţii suplimentare la Comuna Vetel, str. M. Eminescu, nr. 256, Serviciul Impozite şi Taxe Locale.</w:t>
      </w:r>
    </w:p>
    <w:p w:rsidR="00B23836" w:rsidRDefault="00B23836" w:rsidP="00B23836"/>
    <w:p w:rsidR="00B23836" w:rsidRDefault="00B23836" w:rsidP="00B23836"/>
    <w:p w:rsidR="00B23836" w:rsidRDefault="00B23836" w:rsidP="00B23836">
      <w:pPr>
        <w:ind w:left="708" w:firstLine="708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ANEXA LA ANUNT COLECTIV NR. 310//917  din </w:t>
      </w:r>
      <w:r>
        <w:rPr>
          <w:rFonts w:ascii="Times New Roman" w:hAnsi="Times New Roman" w:cs="Times New Roman"/>
        </w:rPr>
        <w:t>25.07.2017</w:t>
      </w:r>
    </w:p>
    <w:p w:rsidR="00B23836" w:rsidRDefault="00B23836" w:rsidP="00B23836">
      <w:pPr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Ind w:w="0" w:type="dxa"/>
        <w:tblLook w:val="04A0"/>
      </w:tblPr>
      <w:tblGrid>
        <w:gridCol w:w="689"/>
        <w:gridCol w:w="3071"/>
        <w:gridCol w:w="2331"/>
        <w:gridCol w:w="2971"/>
      </w:tblGrid>
      <w:tr w:rsidR="00B23836" w:rsidTr="00B2383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836" w:rsidRDefault="00B238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NR. CRT.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836" w:rsidRDefault="00B238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NUME SI PRENUME/DENUMIRE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836" w:rsidRDefault="00B238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ADRESA</w:t>
            </w:r>
          </w:p>
        </w:tc>
        <w:tc>
          <w:tcPr>
            <w:tcW w:w="2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836" w:rsidRDefault="00B238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DENUMIREA/NR. ACT ADM. FISCAL/DATA</w:t>
            </w:r>
          </w:p>
        </w:tc>
      </w:tr>
      <w:tr w:rsidR="00B23836" w:rsidTr="00B2383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836" w:rsidRDefault="00B238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836" w:rsidRDefault="00B238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RAPA VIOREL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836" w:rsidRDefault="00B238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VETEL, STR N. BALCESCU, NR80B</w:t>
            </w:r>
          </w:p>
        </w:tc>
        <w:tc>
          <w:tcPr>
            <w:tcW w:w="2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836" w:rsidRDefault="00B238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PR. VB INS.310/839/15.07.2017</w:t>
            </w:r>
          </w:p>
        </w:tc>
      </w:tr>
      <w:tr w:rsidR="00B23836" w:rsidTr="00B2383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836" w:rsidRDefault="00B238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836" w:rsidRDefault="00B238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MAIERAN CORNELIA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836" w:rsidRDefault="00B238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MINTIA, STR L. BLAGA, NR 12A</w:t>
            </w:r>
          </w:p>
        </w:tc>
        <w:tc>
          <w:tcPr>
            <w:tcW w:w="2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3836" w:rsidRDefault="00B238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PR.VB INS 310/824/07.07.2017</w:t>
            </w:r>
          </w:p>
        </w:tc>
      </w:tr>
    </w:tbl>
    <w:p w:rsidR="00B23836" w:rsidRDefault="00B23836" w:rsidP="00B23836"/>
    <w:p w:rsidR="00B23836" w:rsidRDefault="00B23836" w:rsidP="00B23836"/>
    <w:p w:rsidR="00B23836" w:rsidRDefault="00B23836" w:rsidP="00B23836"/>
    <w:p w:rsidR="00B23836" w:rsidRDefault="00B23836" w:rsidP="00B23836"/>
    <w:p w:rsidR="00B23836" w:rsidRDefault="00B23836" w:rsidP="00B23836"/>
    <w:p w:rsidR="00B23836" w:rsidRDefault="00B23836" w:rsidP="00B23836"/>
    <w:p w:rsidR="00B23836" w:rsidRDefault="00B23836" w:rsidP="00B23836"/>
    <w:p w:rsidR="00B23836" w:rsidRDefault="00B23836" w:rsidP="00B23836"/>
    <w:p w:rsidR="00B23836" w:rsidRDefault="00B23836" w:rsidP="00B23836"/>
    <w:p w:rsidR="00DB0590" w:rsidRPr="00B23836" w:rsidRDefault="00DB0590" w:rsidP="00B23836">
      <w:bookmarkStart w:id="0" w:name="_GoBack"/>
      <w:bookmarkEnd w:id="0"/>
    </w:p>
    <w:sectPr w:rsidR="00DB0590" w:rsidRPr="00B23836" w:rsidSect="004D2D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36D0"/>
    <w:rsid w:val="000171DA"/>
    <w:rsid w:val="002467A7"/>
    <w:rsid w:val="003A3812"/>
    <w:rsid w:val="003D5D62"/>
    <w:rsid w:val="00435036"/>
    <w:rsid w:val="00462660"/>
    <w:rsid w:val="004D2DFC"/>
    <w:rsid w:val="0053312B"/>
    <w:rsid w:val="00643C11"/>
    <w:rsid w:val="006844CF"/>
    <w:rsid w:val="007D7A5E"/>
    <w:rsid w:val="00887527"/>
    <w:rsid w:val="008A509A"/>
    <w:rsid w:val="008B5064"/>
    <w:rsid w:val="008C2883"/>
    <w:rsid w:val="00917511"/>
    <w:rsid w:val="00B23836"/>
    <w:rsid w:val="00B44E0E"/>
    <w:rsid w:val="00C64EDD"/>
    <w:rsid w:val="00CF589A"/>
    <w:rsid w:val="00D1747F"/>
    <w:rsid w:val="00D96477"/>
    <w:rsid w:val="00DB0590"/>
    <w:rsid w:val="00EB1F38"/>
    <w:rsid w:val="00F84832"/>
    <w:rsid w:val="00FE3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7A7"/>
    <w:pPr>
      <w:spacing w:after="200" w:line="276" w:lineRule="auto"/>
    </w:pPr>
    <w:rPr>
      <w:rFonts w:eastAsiaTheme="minorEastAsia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67A7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9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939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Taxe si Impozite</dc:creator>
  <cp:keywords/>
  <dc:description/>
  <cp:lastModifiedBy>Windows User</cp:lastModifiedBy>
  <cp:revision>9</cp:revision>
  <dcterms:created xsi:type="dcterms:W3CDTF">2017-06-23T07:54:00Z</dcterms:created>
  <dcterms:modified xsi:type="dcterms:W3CDTF">2017-07-25T10:32:00Z</dcterms:modified>
</cp:coreProperties>
</file>